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5" w:rsidRPr="00264D32" w:rsidRDefault="00221BCC" w:rsidP="001208DA">
      <w:pPr>
        <w:pStyle w:val="NoSpacing"/>
        <w:jc w:val="center"/>
        <w:rPr>
          <w:rFonts w:ascii="Palatino Linotype" w:hAnsi="Palatino Linotype"/>
          <w:b/>
          <w:szCs w:val="28"/>
        </w:rPr>
      </w:pPr>
      <w:r w:rsidRPr="00264D32">
        <w:rPr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12727BD8" wp14:editId="4D05D566">
            <wp:simplePos x="0" y="0"/>
            <wp:positionH relativeFrom="column">
              <wp:posOffset>1743075</wp:posOffset>
            </wp:positionH>
            <wp:positionV relativeFrom="paragraph">
              <wp:posOffset>-266700</wp:posOffset>
            </wp:positionV>
            <wp:extent cx="329565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75" y="20736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DA" w:rsidRPr="00264D32">
        <w:rPr>
          <w:rFonts w:ascii="Palatino Linotype" w:hAnsi="Palatino Linotype"/>
          <w:b/>
          <w:szCs w:val="28"/>
        </w:rPr>
        <w:br/>
      </w:r>
      <w:r w:rsidR="001208DA" w:rsidRPr="00264D32">
        <w:rPr>
          <w:rFonts w:ascii="Palatino Linotype" w:hAnsi="Palatino Linotype"/>
          <w:b/>
          <w:szCs w:val="28"/>
        </w:rPr>
        <w:br/>
      </w:r>
      <w:r w:rsidR="001208DA" w:rsidRPr="00264D32">
        <w:rPr>
          <w:rFonts w:ascii="Palatino Linotype" w:hAnsi="Palatino Linotype"/>
          <w:b/>
          <w:szCs w:val="28"/>
        </w:rPr>
        <w:br/>
      </w:r>
      <w:r w:rsidRPr="00264D32">
        <w:rPr>
          <w:rFonts w:ascii="Palatino Linotype" w:hAnsi="Palatino Linotype"/>
          <w:b/>
          <w:szCs w:val="28"/>
        </w:rPr>
        <w:br/>
      </w:r>
      <w:r w:rsidRPr="00264D32">
        <w:rPr>
          <w:rFonts w:ascii="Palatino Linotype" w:hAnsi="Palatino Linotype"/>
          <w:b/>
          <w:sz w:val="20"/>
          <w:szCs w:val="28"/>
        </w:rPr>
        <w:t>IN PREPARATION FOR SURGERY</w:t>
      </w:r>
    </w:p>
    <w:p w:rsidR="00EB7135" w:rsidRPr="00264D32" w:rsidRDefault="00221BCC" w:rsidP="00EB7135">
      <w:pPr>
        <w:pStyle w:val="NoSpacing"/>
        <w:tabs>
          <w:tab w:val="left" w:pos="360"/>
        </w:tabs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PRIOR TO SURGERY</w:t>
      </w:r>
    </w:p>
    <w:p w:rsidR="00311F47" w:rsidRPr="00264D32" w:rsidRDefault="00BA6348" w:rsidP="001208DA">
      <w:pPr>
        <w:pStyle w:val="NoSpacing"/>
        <w:numPr>
          <w:ilvl w:val="0"/>
          <w:numId w:val="11"/>
        </w:numPr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 xml:space="preserve">Inform </w:t>
      </w:r>
      <w:r w:rsidR="00221BCC" w:rsidRPr="00264D32">
        <w:rPr>
          <w:rFonts w:ascii="Palatino Linotype" w:hAnsi="Palatino Linotype"/>
          <w:sz w:val="20"/>
          <w:szCs w:val="20"/>
        </w:rPr>
        <w:t xml:space="preserve">the doctor and/or </w:t>
      </w:r>
      <w:r w:rsidR="00322E8C" w:rsidRPr="00264D32">
        <w:rPr>
          <w:rFonts w:ascii="Palatino Linotype" w:hAnsi="Palatino Linotype"/>
          <w:sz w:val="20"/>
          <w:szCs w:val="20"/>
        </w:rPr>
        <w:t>assistant if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406CB5" w:rsidRPr="00264D32">
        <w:rPr>
          <w:rFonts w:ascii="Palatino Linotype" w:hAnsi="Palatino Linotype"/>
          <w:sz w:val="20"/>
          <w:szCs w:val="20"/>
        </w:rPr>
        <w:t>you are</w:t>
      </w:r>
      <w:r w:rsidR="00221BCC" w:rsidRPr="00264D32">
        <w:rPr>
          <w:rFonts w:ascii="Palatino Linotype" w:hAnsi="Palatino Linotype"/>
          <w:sz w:val="20"/>
          <w:szCs w:val="20"/>
        </w:rPr>
        <w:t xml:space="preserve"> currently</w:t>
      </w:r>
      <w:r w:rsidR="00406CB5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taking </w:t>
      </w:r>
      <w:r w:rsidR="00CC6071" w:rsidRPr="00264D32">
        <w:rPr>
          <w:rFonts w:ascii="Palatino Linotype" w:hAnsi="Palatino Linotype"/>
          <w:sz w:val="20"/>
          <w:szCs w:val="20"/>
        </w:rPr>
        <w:t>or have taken in the past</w:t>
      </w:r>
      <w:r w:rsidR="001208DA" w:rsidRPr="00264D32">
        <w:rPr>
          <w:rFonts w:ascii="Palatino Linotype" w:hAnsi="Palatino Linotype"/>
          <w:sz w:val="20"/>
          <w:szCs w:val="20"/>
        </w:rPr>
        <w:t xml:space="preserve">: </w:t>
      </w:r>
      <w:r w:rsidR="001208DA" w:rsidRPr="00264D32">
        <w:rPr>
          <w:rFonts w:ascii="Palatino Linotype" w:hAnsi="Palatino Linotype"/>
          <w:b/>
          <w:sz w:val="20"/>
          <w:szCs w:val="20"/>
        </w:rPr>
        <w:t>b</w:t>
      </w:r>
      <w:r w:rsidRPr="00264D32">
        <w:rPr>
          <w:rFonts w:ascii="Palatino Linotype" w:hAnsi="Palatino Linotype"/>
          <w:b/>
          <w:sz w:val="20"/>
          <w:szCs w:val="20"/>
        </w:rPr>
        <w:t>lood thinners</w:t>
      </w:r>
      <w:r w:rsidR="00EB7135" w:rsidRPr="00264D32">
        <w:rPr>
          <w:rFonts w:ascii="Palatino Linotype" w:hAnsi="Palatino Linotype"/>
          <w:sz w:val="20"/>
          <w:szCs w:val="20"/>
        </w:rPr>
        <w:t xml:space="preserve">, </w:t>
      </w:r>
      <w:r w:rsidR="001208DA" w:rsidRPr="00264D32">
        <w:rPr>
          <w:rFonts w:ascii="Palatino Linotype" w:hAnsi="Palatino Linotype"/>
          <w:b/>
          <w:sz w:val="20"/>
          <w:szCs w:val="20"/>
        </w:rPr>
        <w:t>a</w:t>
      </w:r>
      <w:r w:rsidR="00406CB5" w:rsidRPr="00264D32">
        <w:rPr>
          <w:rFonts w:ascii="Palatino Linotype" w:hAnsi="Palatino Linotype"/>
          <w:b/>
          <w:sz w:val="20"/>
          <w:szCs w:val="20"/>
        </w:rPr>
        <w:t>spirin</w:t>
      </w:r>
      <w:r w:rsidR="00264D32" w:rsidRPr="00264D32">
        <w:rPr>
          <w:rFonts w:ascii="Palatino Linotype" w:hAnsi="Palatino Linotype"/>
          <w:b/>
          <w:sz w:val="20"/>
          <w:szCs w:val="20"/>
        </w:rPr>
        <w:t>, fish oil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EB7135" w:rsidRPr="00264D32">
        <w:rPr>
          <w:rFonts w:ascii="Palatino Linotype" w:hAnsi="Palatino Linotype"/>
          <w:sz w:val="20"/>
          <w:szCs w:val="20"/>
        </w:rPr>
        <w:t xml:space="preserve">or </w:t>
      </w:r>
      <w:r w:rsidR="001208DA" w:rsidRPr="00264D32">
        <w:rPr>
          <w:rFonts w:ascii="Palatino Linotype" w:hAnsi="Palatino Linotype"/>
          <w:b/>
          <w:sz w:val="20"/>
          <w:szCs w:val="20"/>
        </w:rPr>
        <w:t>b</w:t>
      </w:r>
      <w:r w:rsidR="00EB7135" w:rsidRPr="00264D32">
        <w:rPr>
          <w:rFonts w:ascii="Palatino Linotype" w:hAnsi="Palatino Linotype"/>
          <w:b/>
          <w:sz w:val="20"/>
          <w:szCs w:val="20"/>
        </w:rPr>
        <w:t>isphosphonates</w:t>
      </w:r>
      <w:r w:rsidR="00EB7135" w:rsidRPr="00264D32">
        <w:rPr>
          <w:rFonts w:ascii="Palatino Linotype" w:hAnsi="Palatino Linotype"/>
          <w:sz w:val="20"/>
          <w:szCs w:val="20"/>
        </w:rPr>
        <w:t xml:space="preserve"> (</w:t>
      </w:r>
      <w:r w:rsidR="00CC6071" w:rsidRPr="00264D32">
        <w:rPr>
          <w:rFonts w:ascii="Palatino Linotype" w:hAnsi="Palatino Linotype"/>
          <w:sz w:val="20"/>
          <w:szCs w:val="20"/>
        </w:rPr>
        <w:t>Osteoporosis</w:t>
      </w:r>
      <w:r w:rsidR="00E11E0B" w:rsidRPr="00264D32">
        <w:rPr>
          <w:rFonts w:ascii="Palatino Linotype" w:hAnsi="Palatino Linotype"/>
          <w:sz w:val="20"/>
          <w:szCs w:val="20"/>
        </w:rPr>
        <w:t>/bone health medication</w:t>
      </w:r>
      <w:r w:rsidR="00CC6071" w:rsidRPr="00264D32">
        <w:rPr>
          <w:rFonts w:ascii="Palatino Linotype" w:hAnsi="Palatino Linotype"/>
          <w:sz w:val="20"/>
          <w:szCs w:val="20"/>
        </w:rPr>
        <w:t>)</w:t>
      </w:r>
      <w:r w:rsidR="00311F47" w:rsidRPr="00264D32">
        <w:rPr>
          <w:rFonts w:ascii="Palatino Linotype" w:hAnsi="Palatino Linotype"/>
          <w:sz w:val="20"/>
          <w:szCs w:val="20"/>
        </w:rPr>
        <w:t>.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="00311F47" w:rsidRPr="00264D32">
        <w:rPr>
          <w:rFonts w:ascii="Palatino Linotype" w:hAnsi="Palatino Linotype"/>
          <w:b/>
          <w:sz w:val="20"/>
          <w:szCs w:val="20"/>
        </w:rPr>
        <w:t>I</w:t>
      </w:r>
      <w:r w:rsidR="00CC6071" w:rsidRPr="00264D32">
        <w:rPr>
          <w:rFonts w:ascii="Palatino Linotype" w:hAnsi="Palatino Linotype"/>
          <w:b/>
          <w:sz w:val="20"/>
          <w:szCs w:val="20"/>
        </w:rPr>
        <w:t xml:space="preserve">f taking </w:t>
      </w:r>
      <w:r w:rsidR="00EB7135" w:rsidRPr="00264D32">
        <w:rPr>
          <w:rFonts w:ascii="Palatino Linotype" w:hAnsi="Palatino Linotype"/>
          <w:b/>
          <w:sz w:val="20"/>
          <w:szCs w:val="20"/>
        </w:rPr>
        <w:t>any of these medications</w:t>
      </w:r>
      <w:r w:rsidR="00C15304" w:rsidRPr="00264D32">
        <w:rPr>
          <w:rFonts w:ascii="Palatino Linotype" w:hAnsi="Palatino Linotype"/>
          <w:b/>
          <w:sz w:val="20"/>
          <w:szCs w:val="20"/>
        </w:rPr>
        <w:t>,</w:t>
      </w:r>
      <w:r w:rsidR="00EB7135" w:rsidRPr="00264D32">
        <w:rPr>
          <w:rFonts w:ascii="Palatino Linotype" w:hAnsi="Palatino Linotype"/>
          <w:b/>
          <w:sz w:val="20"/>
          <w:szCs w:val="20"/>
        </w:rPr>
        <w:t xml:space="preserve"> please </w:t>
      </w:r>
      <w:r w:rsidR="00CC6071" w:rsidRPr="00264D32">
        <w:rPr>
          <w:rFonts w:ascii="Palatino Linotype" w:hAnsi="Palatino Linotype"/>
          <w:b/>
          <w:sz w:val="20"/>
          <w:szCs w:val="20"/>
        </w:rPr>
        <w:t>talk with</w:t>
      </w:r>
      <w:r w:rsidR="00C15304" w:rsidRPr="00264D32">
        <w:rPr>
          <w:rFonts w:ascii="Palatino Linotype" w:hAnsi="Palatino Linotype"/>
          <w:b/>
          <w:sz w:val="20"/>
          <w:szCs w:val="20"/>
        </w:rPr>
        <w:t xml:space="preserve"> your</w:t>
      </w:r>
      <w:r w:rsidR="00CC6071" w:rsidRPr="00264D32">
        <w:rPr>
          <w:rFonts w:ascii="Palatino Linotype" w:hAnsi="Palatino Linotype"/>
          <w:b/>
          <w:sz w:val="20"/>
          <w:szCs w:val="20"/>
        </w:rPr>
        <w:t xml:space="preserve"> primary care physician about stopping </w:t>
      </w:r>
      <w:r w:rsidR="00EB7135" w:rsidRPr="00264D32">
        <w:rPr>
          <w:rFonts w:ascii="Palatino Linotype" w:hAnsi="Palatino Linotype"/>
          <w:b/>
          <w:sz w:val="20"/>
          <w:szCs w:val="20"/>
        </w:rPr>
        <w:t>these prior to your surgery</w:t>
      </w:r>
      <w:r w:rsidR="001208DA" w:rsidRPr="00264D32">
        <w:rPr>
          <w:rFonts w:ascii="Palatino Linotype" w:hAnsi="Palatino Linotype"/>
          <w:b/>
          <w:sz w:val="20"/>
          <w:szCs w:val="20"/>
        </w:rPr>
        <w:t>.</w:t>
      </w:r>
    </w:p>
    <w:p w:rsidR="001208DA" w:rsidRPr="00264D32" w:rsidRDefault="00EB7135" w:rsidP="001208DA">
      <w:pPr>
        <w:pStyle w:val="NoSpacing"/>
        <w:numPr>
          <w:ilvl w:val="0"/>
          <w:numId w:val="11"/>
        </w:numPr>
        <w:ind w:left="450" w:hanging="450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 xml:space="preserve">Eat a healthy meal. Take your normal daily medications. </w:t>
      </w:r>
      <w:r w:rsidR="00CC6071" w:rsidRPr="00264D32">
        <w:rPr>
          <w:rFonts w:ascii="Palatino Linotype" w:hAnsi="Palatino Linotype"/>
          <w:sz w:val="20"/>
          <w:szCs w:val="20"/>
        </w:rPr>
        <w:t>If prescrib</w:t>
      </w:r>
      <w:r w:rsidR="00311F47" w:rsidRPr="00264D32">
        <w:rPr>
          <w:rFonts w:ascii="Palatino Linotype" w:hAnsi="Palatino Linotype"/>
          <w:sz w:val="20"/>
          <w:szCs w:val="20"/>
        </w:rPr>
        <w:t>ed premedication (antibiotics,</w:t>
      </w:r>
      <w:r w:rsidR="00CC6071" w:rsidRPr="00264D32">
        <w:rPr>
          <w:rFonts w:ascii="Palatino Linotype" w:hAnsi="Palatino Linotype"/>
          <w:sz w:val="20"/>
          <w:szCs w:val="20"/>
        </w:rPr>
        <w:t xml:space="preserve"> Valium</w:t>
      </w:r>
      <w:r w:rsidR="00311F47" w:rsidRPr="00264D32">
        <w:rPr>
          <w:rFonts w:ascii="Palatino Linotype" w:hAnsi="Palatino Linotype"/>
          <w:sz w:val="20"/>
          <w:szCs w:val="20"/>
        </w:rPr>
        <w:t>, etc.</w:t>
      </w:r>
      <w:r w:rsidR="00C15304" w:rsidRPr="00264D32">
        <w:rPr>
          <w:rFonts w:ascii="Palatino Linotype" w:hAnsi="Palatino Linotype"/>
          <w:sz w:val="20"/>
          <w:szCs w:val="20"/>
        </w:rPr>
        <w:t xml:space="preserve">), </w:t>
      </w:r>
      <w:r w:rsidR="00CC6071" w:rsidRPr="00264D32">
        <w:rPr>
          <w:rFonts w:ascii="Palatino Linotype" w:hAnsi="Palatino Linotype"/>
          <w:sz w:val="20"/>
          <w:szCs w:val="20"/>
        </w:rPr>
        <w:t>t</w:t>
      </w:r>
      <w:r w:rsidR="00621DD6" w:rsidRPr="00264D32">
        <w:rPr>
          <w:rFonts w:ascii="Palatino Linotype" w:hAnsi="Palatino Linotype"/>
          <w:sz w:val="20"/>
          <w:szCs w:val="20"/>
        </w:rPr>
        <w:t>ake</w:t>
      </w:r>
      <w:r w:rsidR="00311F47" w:rsidRPr="00264D32">
        <w:rPr>
          <w:rFonts w:ascii="Palatino Linotype" w:hAnsi="Palatino Linotype"/>
          <w:sz w:val="20"/>
          <w:szCs w:val="20"/>
        </w:rPr>
        <w:t xml:space="preserve"> these as directed</w:t>
      </w:r>
      <w:r w:rsidR="00CC6071" w:rsidRPr="00264D32">
        <w:rPr>
          <w:rFonts w:ascii="Palatino Linotype" w:hAnsi="Palatino Linotype"/>
          <w:sz w:val="20"/>
          <w:szCs w:val="20"/>
        </w:rPr>
        <w:t xml:space="preserve">, on </w:t>
      </w:r>
      <w:r w:rsidR="00311F47" w:rsidRPr="00264D32">
        <w:rPr>
          <w:rFonts w:ascii="Palatino Linotype" w:hAnsi="Palatino Linotype"/>
          <w:sz w:val="20"/>
          <w:szCs w:val="20"/>
        </w:rPr>
        <w:t>the day of surgery.</w:t>
      </w:r>
    </w:p>
    <w:p w:rsidR="00621DD6" w:rsidRPr="00264D32" w:rsidRDefault="00621DD6" w:rsidP="001208DA">
      <w:pPr>
        <w:pStyle w:val="NoSpacing"/>
        <w:numPr>
          <w:ilvl w:val="0"/>
          <w:numId w:val="11"/>
        </w:numPr>
        <w:ind w:left="450" w:hanging="450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 xml:space="preserve">Inform </w:t>
      </w:r>
      <w:r w:rsidR="00EB7135" w:rsidRPr="00264D32">
        <w:rPr>
          <w:rFonts w:ascii="Palatino Linotype" w:hAnsi="Palatino Linotype"/>
          <w:sz w:val="20"/>
          <w:szCs w:val="20"/>
        </w:rPr>
        <w:t>your dental team</w:t>
      </w:r>
      <w:r w:rsidRPr="00264D32">
        <w:rPr>
          <w:rFonts w:ascii="Palatino Linotype" w:hAnsi="Palatino Linotype"/>
          <w:sz w:val="20"/>
          <w:szCs w:val="20"/>
        </w:rPr>
        <w:t xml:space="preserve"> of </w:t>
      </w:r>
      <w:r w:rsidR="00CC6071" w:rsidRPr="00264D32">
        <w:rPr>
          <w:rFonts w:ascii="Palatino Linotype" w:hAnsi="Palatino Linotype"/>
          <w:b/>
          <w:sz w:val="20"/>
          <w:szCs w:val="20"/>
          <w:u w:val="single"/>
        </w:rPr>
        <w:t>any</w:t>
      </w:r>
      <w:r w:rsidR="00CC6071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health history</w:t>
      </w:r>
      <w:r w:rsidR="00CC6071" w:rsidRPr="00264D32">
        <w:rPr>
          <w:rFonts w:ascii="Palatino Linotype" w:hAnsi="Palatino Linotype"/>
          <w:sz w:val="20"/>
          <w:szCs w:val="20"/>
        </w:rPr>
        <w:t xml:space="preserve"> or medication</w:t>
      </w:r>
      <w:r w:rsidRPr="00264D32">
        <w:rPr>
          <w:rFonts w:ascii="Palatino Linotype" w:hAnsi="Palatino Linotype"/>
          <w:sz w:val="20"/>
          <w:szCs w:val="20"/>
        </w:rPr>
        <w:t xml:space="preserve"> changes</w:t>
      </w:r>
    </w:p>
    <w:p w:rsidR="00EA1676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</w:p>
    <w:p w:rsidR="00756A76" w:rsidRPr="00264D32" w:rsidRDefault="00221BCC" w:rsidP="00EA1676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THINGS TO EXPECT AFTER HAVING A ROOT CANAL</w:t>
      </w:r>
    </w:p>
    <w:p w:rsidR="00322E8C" w:rsidRPr="00264D32" w:rsidRDefault="00322E8C" w:rsidP="00322E8C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 xml:space="preserve">-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You MUST go back to your general dentist within 2-4 weeks for a permanent filling and/or crown.</w:t>
      </w:r>
    </w:p>
    <w:p w:rsidR="007C0E94" w:rsidRPr="00264D32" w:rsidRDefault="007C0E94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Do not chew on the tooth</w:t>
      </w:r>
      <w:r w:rsidRPr="00264D32">
        <w:rPr>
          <w:rFonts w:ascii="Palatino Linotype" w:hAnsi="Palatino Linotype"/>
          <w:sz w:val="20"/>
          <w:szCs w:val="20"/>
        </w:rPr>
        <w:t xml:space="preserve"> until the</w:t>
      </w:r>
      <w:r w:rsidR="00322E8C" w:rsidRPr="00264D32">
        <w:rPr>
          <w:rFonts w:ascii="Palatino Linotype" w:hAnsi="Palatino Linotype"/>
          <w:sz w:val="20"/>
          <w:szCs w:val="20"/>
        </w:rPr>
        <w:t xml:space="preserve"> final</w:t>
      </w:r>
      <w:r w:rsidRPr="00264D32">
        <w:rPr>
          <w:rFonts w:ascii="Palatino Linotype" w:hAnsi="Palatino Linotype"/>
          <w:sz w:val="20"/>
          <w:szCs w:val="20"/>
        </w:rPr>
        <w:t xml:space="preserve"> filling </w:t>
      </w:r>
      <w:r w:rsidR="00322E8C" w:rsidRPr="00264D32">
        <w:rPr>
          <w:rFonts w:ascii="Palatino Linotype" w:hAnsi="Palatino Linotype"/>
          <w:sz w:val="20"/>
          <w:szCs w:val="20"/>
        </w:rPr>
        <w:t>and/</w:t>
      </w:r>
      <w:r w:rsidRPr="00264D32">
        <w:rPr>
          <w:rFonts w:ascii="Palatino Linotype" w:hAnsi="Palatino Linotype"/>
          <w:sz w:val="20"/>
          <w:szCs w:val="20"/>
        </w:rPr>
        <w:t>or crown is placed.</w:t>
      </w:r>
    </w:p>
    <w:p w:rsidR="00EA038A" w:rsidRPr="00264D32" w:rsidRDefault="00756A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You </w:t>
      </w:r>
      <w:r w:rsidR="00221BCC" w:rsidRPr="00264D32">
        <w:rPr>
          <w:rFonts w:ascii="Palatino Linotype" w:hAnsi="Palatino Linotype"/>
          <w:sz w:val="20"/>
          <w:szCs w:val="20"/>
        </w:rPr>
        <w:t>may</w:t>
      </w:r>
      <w:r w:rsidRPr="00264D32">
        <w:rPr>
          <w:rFonts w:ascii="Palatino Linotype" w:hAnsi="Palatino Linotype"/>
          <w:sz w:val="20"/>
          <w:szCs w:val="20"/>
        </w:rPr>
        <w:t xml:space="preserve"> have </w:t>
      </w:r>
      <w:r w:rsidR="00322E8C" w:rsidRPr="00264D32">
        <w:rPr>
          <w:rFonts w:ascii="Palatino Linotype" w:hAnsi="Palatino Linotype"/>
          <w:sz w:val="20"/>
          <w:szCs w:val="20"/>
        </w:rPr>
        <w:t>discomfort for several weeks with</w:t>
      </w:r>
      <w:r w:rsidRPr="00264D32">
        <w:rPr>
          <w:rFonts w:ascii="Palatino Linotype" w:hAnsi="Palatino Linotype"/>
          <w:sz w:val="20"/>
          <w:szCs w:val="20"/>
        </w:rPr>
        <w:t xml:space="preserve"> chewing </w:t>
      </w:r>
      <w:r w:rsidR="007C0E94" w:rsidRPr="00264D32">
        <w:rPr>
          <w:rFonts w:ascii="Palatino Linotype" w:hAnsi="Palatino Linotype"/>
          <w:sz w:val="20"/>
          <w:szCs w:val="20"/>
        </w:rPr>
        <w:t xml:space="preserve">after the filling </w:t>
      </w:r>
      <w:r w:rsidR="00322E8C" w:rsidRPr="00264D32">
        <w:rPr>
          <w:rFonts w:ascii="Palatino Linotype" w:hAnsi="Palatino Linotype"/>
          <w:sz w:val="20"/>
          <w:szCs w:val="20"/>
        </w:rPr>
        <w:t>and/</w:t>
      </w:r>
      <w:r w:rsidR="007C0E94" w:rsidRPr="00264D32">
        <w:rPr>
          <w:rFonts w:ascii="Palatino Linotype" w:hAnsi="Palatino Linotype"/>
          <w:sz w:val="20"/>
          <w:szCs w:val="20"/>
        </w:rPr>
        <w:t>or crown is placed.</w:t>
      </w:r>
    </w:p>
    <w:p w:rsidR="00756A76" w:rsidRPr="00264D32" w:rsidRDefault="00EA038A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You may experience some swelling in the area, though it is not anticipated</w:t>
      </w:r>
    </w:p>
    <w:p w:rsidR="00EA038A" w:rsidRPr="00264D32" w:rsidRDefault="00EA038A" w:rsidP="00EA1676">
      <w:pPr>
        <w:pStyle w:val="NoSpacing"/>
        <w:rPr>
          <w:rFonts w:ascii="Palatino Linotype" w:hAnsi="Palatino Linotype"/>
          <w:sz w:val="20"/>
          <w:szCs w:val="20"/>
        </w:rPr>
      </w:pPr>
    </w:p>
    <w:p w:rsidR="00EA1676" w:rsidRPr="00264D32" w:rsidRDefault="00221BCC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THINGS TO EXPECT AFTER HAVING AN EXTRACTION</w:t>
      </w:r>
      <w:r w:rsidR="00EA1676" w:rsidRPr="00264D32">
        <w:rPr>
          <w:rFonts w:ascii="Palatino Linotype" w:hAnsi="Palatino Linotype"/>
          <w:sz w:val="20"/>
          <w:szCs w:val="20"/>
        </w:rPr>
        <w:br/>
        <w:t>-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EA1676" w:rsidRPr="00264D32">
        <w:rPr>
          <w:rFonts w:ascii="Palatino Linotype" w:hAnsi="Palatino Linotype"/>
          <w:sz w:val="20"/>
          <w:szCs w:val="20"/>
        </w:rPr>
        <w:t xml:space="preserve">You </w:t>
      </w:r>
      <w:r w:rsidRPr="00264D32">
        <w:rPr>
          <w:rFonts w:ascii="Palatino Linotype" w:hAnsi="Palatino Linotype"/>
          <w:sz w:val="20"/>
          <w:szCs w:val="20"/>
        </w:rPr>
        <w:t>may</w:t>
      </w:r>
      <w:r w:rsidR="00EA1676" w:rsidRPr="00264D32">
        <w:rPr>
          <w:rFonts w:ascii="Palatino Linotype" w:hAnsi="Palatino Linotype"/>
          <w:sz w:val="20"/>
          <w:szCs w:val="20"/>
        </w:rPr>
        <w:t xml:space="preserve"> have </w:t>
      </w:r>
      <w:r w:rsidR="00C15304" w:rsidRPr="00264D32">
        <w:rPr>
          <w:rFonts w:ascii="Palatino Linotype" w:hAnsi="Palatino Linotype"/>
          <w:sz w:val="20"/>
          <w:szCs w:val="20"/>
        </w:rPr>
        <w:t>pain or</w:t>
      </w:r>
      <w:r w:rsidR="00EB7135" w:rsidRPr="00264D32">
        <w:rPr>
          <w:rFonts w:ascii="Palatino Linotype" w:hAnsi="Palatino Linotype"/>
          <w:sz w:val="20"/>
          <w:szCs w:val="20"/>
        </w:rPr>
        <w:t xml:space="preserve"> </w:t>
      </w:r>
      <w:r w:rsidR="00E11E0B" w:rsidRPr="00264D32">
        <w:rPr>
          <w:rFonts w:ascii="Palatino Linotype" w:hAnsi="Palatino Linotype"/>
          <w:sz w:val="20"/>
          <w:szCs w:val="20"/>
        </w:rPr>
        <w:t>bruising</w:t>
      </w:r>
      <w:r w:rsidRPr="00264D32">
        <w:rPr>
          <w:rFonts w:ascii="Palatino Linotype" w:hAnsi="Palatino Linotype"/>
          <w:sz w:val="20"/>
          <w:szCs w:val="20"/>
        </w:rPr>
        <w:t>,</w:t>
      </w:r>
      <w:r w:rsidR="00E11E0B" w:rsidRPr="00264D32">
        <w:rPr>
          <w:rFonts w:ascii="Palatino Linotype" w:hAnsi="Palatino Linotype"/>
          <w:sz w:val="20"/>
          <w:szCs w:val="20"/>
        </w:rPr>
        <w:t xml:space="preserve"> or </w:t>
      </w:r>
      <w:r w:rsidR="00EB7135" w:rsidRPr="00264D32">
        <w:rPr>
          <w:rFonts w:ascii="Palatino Linotype" w:hAnsi="Palatino Linotype"/>
          <w:sz w:val="20"/>
          <w:szCs w:val="20"/>
        </w:rPr>
        <w:t xml:space="preserve">develop </w:t>
      </w:r>
      <w:r w:rsidR="00E11E0B" w:rsidRPr="00264D32">
        <w:rPr>
          <w:rFonts w:ascii="Palatino Linotype" w:hAnsi="Palatino Linotype"/>
          <w:sz w:val="20"/>
          <w:szCs w:val="20"/>
          <w:u w:val="single"/>
        </w:rPr>
        <w:t>slight</w:t>
      </w:r>
      <w:r w:rsidR="00E11E0B" w:rsidRPr="00264D32">
        <w:rPr>
          <w:rFonts w:ascii="Palatino Linotype" w:hAnsi="Palatino Linotype"/>
          <w:sz w:val="20"/>
          <w:szCs w:val="20"/>
        </w:rPr>
        <w:t xml:space="preserve"> </w:t>
      </w:r>
      <w:r w:rsidR="00EB7135" w:rsidRPr="00264D32">
        <w:rPr>
          <w:rFonts w:ascii="Palatino Linotype" w:hAnsi="Palatino Linotype"/>
          <w:sz w:val="20"/>
          <w:szCs w:val="20"/>
        </w:rPr>
        <w:t>swelling</w:t>
      </w:r>
    </w:p>
    <w:p w:rsidR="00E2556F" w:rsidRPr="00264D32" w:rsidRDefault="00E2556F" w:rsidP="00E2556F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You will not be able to smoke or chew tobacco for 72 h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>ou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rs</w:t>
      </w:r>
    </w:p>
    <w:p w:rsidR="00EA1676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Limit</w:t>
      </w:r>
      <w:r w:rsidRPr="00264D32">
        <w:rPr>
          <w:rFonts w:ascii="Palatino Linotype" w:hAnsi="Palatino Linotype"/>
          <w:sz w:val="20"/>
          <w:szCs w:val="20"/>
        </w:rPr>
        <w:t xml:space="preserve"> yourself to calm a</w:t>
      </w:r>
      <w:r w:rsidR="00E2556F" w:rsidRPr="00264D32">
        <w:rPr>
          <w:rFonts w:ascii="Palatino Linotype" w:hAnsi="Palatino Linotype"/>
          <w:sz w:val="20"/>
          <w:szCs w:val="20"/>
        </w:rPr>
        <w:t>ctivities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no exercising for the first 48</w:t>
      </w:r>
      <w:r w:rsidR="00E2556F"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="00E2556F" w:rsidRPr="00264D32">
        <w:rPr>
          <w:rFonts w:ascii="Palatino Linotype" w:hAnsi="Palatino Linotype"/>
          <w:sz w:val="20"/>
          <w:szCs w:val="20"/>
        </w:rPr>
        <w:t>rs</w:t>
      </w:r>
    </w:p>
    <w:p w:rsidR="00066EA4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E2556F" w:rsidRPr="00264D32">
        <w:rPr>
          <w:rFonts w:ascii="Palatino Linotype" w:hAnsi="Palatino Linotype"/>
          <w:sz w:val="20"/>
          <w:szCs w:val="20"/>
        </w:rPr>
        <w:t>Do</w:t>
      </w:r>
      <w:r w:rsidRPr="00264D32">
        <w:rPr>
          <w:rFonts w:ascii="Palatino Linotype" w:hAnsi="Palatino Linotype"/>
          <w:sz w:val="20"/>
          <w:szCs w:val="20"/>
        </w:rPr>
        <w:t xml:space="preserve"> not drink anything through a straw</w:t>
      </w:r>
      <w:r w:rsidR="00156C1E" w:rsidRPr="00264D32">
        <w:rPr>
          <w:rFonts w:ascii="Palatino Linotype" w:hAnsi="Palatino Linotype"/>
          <w:sz w:val="20"/>
          <w:szCs w:val="20"/>
        </w:rPr>
        <w:t xml:space="preserve"> or</w:t>
      </w:r>
      <w:r w:rsidR="00EB7135" w:rsidRPr="00264D32">
        <w:rPr>
          <w:rFonts w:ascii="Palatino Linotype" w:hAnsi="Palatino Linotype"/>
          <w:sz w:val="20"/>
          <w:szCs w:val="20"/>
        </w:rPr>
        <w:t xml:space="preserve"> have</w:t>
      </w:r>
      <w:r w:rsidR="0063051F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carbonated or alcohol</w:t>
      </w:r>
      <w:r w:rsidR="00066EA4" w:rsidRPr="00264D32">
        <w:rPr>
          <w:rFonts w:ascii="Palatino Linotype" w:hAnsi="Palatino Linotype"/>
          <w:sz w:val="20"/>
          <w:szCs w:val="20"/>
        </w:rPr>
        <w:t>ic</w:t>
      </w:r>
      <w:r w:rsidRPr="00264D32">
        <w:rPr>
          <w:rFonts w:ascii="Palatino Linotype" w:hAnsi="Palatino Linotype"/>
          <w:sz w:val="20"/>
          <w:szCs w:val="20"/>
        </w:rPr>
        <w:t xml:space="preserve"> beverages</w:t>
      </w:r>
      <w:r w:rsidR="00EB7135" w:rsidRPr="00264D32">
        <w:rPr>
          <w:rFonts w:ascii="Palatino Linotype" w:hAnsi="Palatino Linotype"/>
          <w:sz w:val="20"/>
          <w:szCs w:val="20"/>
        </w:rPr>
        <w:t xml:space="preserve"> for 48</w:t>
      </w:r>
      <w:r w:rsidR="00066EA4"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="00066EA4" w:rsidRPr="00264D32">
        <w:rPr>
          <w:rFonts w:ascii="Palatino Linotype" w:hAnsi="Palatino Linotype"/>
          <w:sz w:val="20"/>
          <w:szCs w:val="20"/>
        </w:rPr>
        <w:t>rs</w:t>
      </w:r>
    </w:p>
    <w:p w:rsidR="00EA1676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You may </w:t>
      </w:r>
      <w:r w:rsidR="00221BCC" w:rsidRPr="00264D32">
        <w:rPr>
          <w:rFonts w:ascii="Palatino Linotype" w:hAnsi="Palatino Linotype"/>
          <w:sz w:val="20"/>
          <w:szCs w:val="20"/>
        </w:rPr>
        <w:t>be most comfortable with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EB7135" w:rsidRPr="00264D32">
        <w:rPr>
          <w:rFonts w:ascii="Palatino Linotype" w:hAnsi="Palatino Linotype"/>
          <w:sz w:val="20"/>
          <w:szCs w:val="20"/>
        </w:rPr>
        <w:t>a soft food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A66CEF" w:rsidRPr="00264D32">
        <w:rPr>
          <w:rFonts w:ascii="Palatino Linotype" w:hAnsi="Palatino Linotype"/>
          <w:sz w:val="20"/>
          <w:szCs w:val="20"/>
        </w:rPr>
        <w:t xml:space="preserve">diet </w:t>
      </w:r>
      <w:r w:rsidR="00E11E0B" w:rsidRPr="00264D32">
        <w:rPr>
          <w:rFonts w:ascii="Palatino Linotype" w:hAnsi="Palatino Linotype"/>
          <w:sz w:val="20"/>
          <w:szCs w:val="20"/>
        </w:rPr>
        <w:t xml:space="preserve">for the first </w:t>
      </w:r>
      <w:r w:rsidR="00E2556F" w:rsidRPr="00264D32">
        <w:rPr>
          <w:rFonts w:ascii="Palatino Linotype" w:hAnsi="Palatino Linotype"/>
          <w:sz w:val="20"/>
          <w:szCs w:val="20"/>
        </w:rPr>
        <w:t>48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E11E0B"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E11E0B" w:rsidRPr="00264D32">
        <w:rPr>
          <w:rFonts w:ascii="Palatino Linotype" w:hAnsi="Palatino Linotype"/>
          <w:sz w:val="20"/>
          <w:szCs w:val="20"/>
        </w:rPr>
        <w:t>72</w:t>
      </w:r>
      <w:r w:rsidR="00E2556F"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="00E2556F" w:rsidRPr="00264D32">
        <w:rPr>
          <w:rFonts w:ascii="Palatino Linotype" w:hAnsi="Palatino Linotype"/>
          <w:sz w:val="20"/>
          <w:szCs w:val="20"/>
        </w:rPr>
        <w:t>rs</w:t>
      </w:r>
    </w:p>
    <w:p w:rsidR="00BA6348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At minimum, there will be a</w:t>
      </w:r>
      <w:r w:rsidR="00E2556F" w:rsidRPr="00264D32">
        <w:rPr>
          <w:rFonts w:ascii="Palatino Linotype" w:hAnsi="Palatino Linotype"/>
          <w:sz w:val="20"/>
          <w:szCs w:val="20"/>
        </w:rPr>
        <w:t xml:space="preserve"> </w:t>
      </w:r>
      <w:r w:rsidR="00A47195">
        <w:rPr>
          <w:rFonts w:ascii="Palatino Linotype" w:hAnsi="Palatino Linotype"/>
          <w:sz w:val="20"/>
          <w:szCs w:val="20"/>
        </w:rPr>
        <w:t>4</w:t>
      </w:r>
      <w:bookmarkStart w:id="0" w:name="_GoBack"/>
      <w:bookmarkEnd w:id="0"/>
      <w:r w:rsidR="004B7911" w:rsidRPr="00264D32">
        <w:rPr>
          <w:rFonts w:ascii="Palatino Linotype" w:hAnsi="Palatino Linotype"/>
          <w:sz w:val="20"/>
          <w:szCs w:val="20"/>
        </w:rPr>
        <w:t xml:space="preserve"> month healing </w:t>
      </w:r>
      <w:r w:rsidR="00E2556F" w:rsidRPr="00264D32">
        <w:rPr>
          <w:rFonts w:ascii="Palatino Linotype" w:hAnsi="Palatino Linotype"/>
          <w:sz w:val="20"/>
          <w:szCs w:val="20"/>
        </w:rPr>
        <w:t>period</w:t>
      </w:r>
      <w:r w:rsidR="004B7911" w:rsidRPr="00264D32">
        <w:rPr>
          <w:rFonts w:ascii="Palatino Linotype" w:hAnsi="Palatino Linotype"/>
          <w:sz w:val="20"/>
          <w:szCs w:val="20"/>
        </w:rPr>
        <w:t xml:space="preserve"> following </w:t>
      </w:r>
      <w:r w:rsidR="00066EA4" w:rsidRPr="00264D32">
        <w:rPr>
          <w:rFonts w:ascii="Palatino Linotype" w:hAnsi="Palatino Linotype"/>
          <w:sz w:val="20"/>
          <w:szCs w:val="20"/>
        </w:rPr>
        <w:t xml:space="preserve">an </w:t>
      </w:r>
      <w:r w:rsidR="004B7911" w:rsidRPr="00264D32">
        <w:rPr>
          <w:rFonts w:ascii="Palatino Linotype" w:hAnsi="Palatino Linotype"/>
          <w:sz w:val="20"/>
          <w:szCs w:val="20"/>
        </w:rPr>
        <w:t>extraction</w:t>
      </w:r>
      <w:r w:rsidR="00CC6071" w:rsidRPr="00264D32">
        <w:rPr>
          <w:rFonts w:ascii="Palatino Linotype" w:hAnsi="Palatino Linotype"/>
          <w:sz w:val="20"/>
          <w:szCs w:val="20"/>
        </w:rPr>
        <w:t xml:space="preserve"> </w:t>
      </w:r>
      <w:r w:rsidR="00E2556F" w:rsidRPr="00264D32">
        <w:rPr>
          <w:rFonts w:ascii="Palatino Linotype" w:hAnsi="Palatino Linotype"/>
          <w:sz w:val="20"/>
          <w:szCs w:val="20"/>
        </w:rPr>
        <w:t>prior to placing your dental implant</w:t>
      </w:r>
    </w:p>
    <w:p w:rsidR="00EA1676" w:rsidRPr="00264D32" w:rsidRDefault="00EA1676" w:rsidP="00EA1676">
      <w:pPr>
        <w:pStyle w:val="NoSpacing"/>
        <w:rPr>
          <w:rFonts w:ascii="Palatino Linotype" w:hAnsi="Palatino Linotype"/>
          <w:sz w:val="18"/>
        </w:rPr>
      </w:pPr>
    </w:p>
    <w:p w:rsidR="00EA1676" w:rsidRPr="00264D32" w:rsidRDefault="00221BCC" w:rsidP="00EA1676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THINGS TO EXPECT AFTER HAVING A DENTAL IMPLANT PLACED</w:t>
      </w:r>
    </w:p>
    <w:p w:rsidR="00EA1676" w:rsidRPr="00264D32" w:rsidRDefault="00EA1676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="00A66CEF" w:rsidRPr="00264D32">
        <w:rPr>
          <w:rFonts w:ascii="Palatino Linotype" w:hAnsi="Palatino Linotype"/>
          <w:b/>
          <w:sz w:val="20"/>
          <w:szCs w:val="20"/>
          <w:u w:val="single"/>
        </w:rPr>
        <w:t>Do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 not chew on </w:t>
      </w:r>
      <w:r w:rsidR="00A66CEF" w:rsidRPr="00264D32">
        <w:rPr>
          <w:rFonts w:ascii="Palatino Linotype" w:hAnsi="Palatino Linotype"/>
          <w:b/>
          <w:sz w:val="20"/>
          <w:szCs w:val="20"/>
          <w:u w:val="single"/>
        </w:rPr>
        <w:t>your dental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 implant</w:t>
      </w:r>
      <w:r w:rsidR="00EA038A" w:rsidRPr="00264D32">
        <w:rPr>
          <w:rFonts w:ascii="Palatino Linotype" w:hAnsi="Palatino Linotype"/>
          <w:sz w:val="20"/>
          <w:szCs w:val="20"/>
        </w:rPr>
        <w:t xml:space="preserve"> for 3</w:t>
      </w:r>
      <w:r w:rsidRPr="00264D32">
        <w:rPr>
          <w:rFonts w:ascii="Palatino Linotype" w:hAnsi="Palatino Linotype"/>
          <w:sz w:val="20"/>
          <w:szCs w:val="20"/>
        </w:rPr>
        <w:t xml:space="preserve">-4 months </w:t>
      </w:r>
      <w:r w:rsidR="00A66CEF" w:rsidRPr="00264D32">
        <w:rPr>
          <w:rFonts w:ascii="Palatino Linotype" w:hAnsi="Palatino Linotype"/>
          <w:sz w:val="20"/>
          <w:szCs w:val="20"/>
        </w:rPr>
        <w:t xml:space="preserve">or </w:t>
      </w:r>
      <w:r w:rsidRPr="00264D32">
        <w:rPr>
          <w:rFonts w:ascii="Palatino Linotype" w:hAnsi="Palatino Linotype"/>
          <w:sz w:val="20"/>
          <w:szCs w:val="20"/>
        </w:rPr>
        <w:t>until you have</w:t>
      </w:r>
      <w:r w:rsidR="00A66CEF" w:rsidRPr="00264D32">
        <w:rPr>
          <w:rFonts w:ascii="Palatino Linotype" w:hAnsi="Palatino Linotype"/>
          <w:sz w:val="20"/>
          <w:szCs w:val="20"/>
        </w:rPr>
        <w:t xml:space="preserve"> been released to do so by Dr. Mullins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</w:p>
    <w:p w:rsidR="00EA1676" w:rsidRPr="00264D32" w:rsidRDefault="00066EA4" w:rsidP="00EA1676">
      <w:pPr>
        <w:pStyle w:val="NoSpacing"/>
        <w:rPr>
          <w:rFonts w:ascii="Palatino Linotype" w:hAnsi="Palatino Linotype"/>
          <w:b/>
          <w:sz w:val="20"/>
          <w:szCs w:val="20"/>
          <w:u w:val="single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You will not be able to smoke or chew</w:t>
      </w:r>
      <w:r w:rsidR="00EA1676" w:rsidRPr="00264D32">
        <w:rPr>
          <w:rFonts w:ascii="Palatino Linotype" w:hAnsi="Palatino Linotype"/>
          <w:b/>
          <w:sz w:val="20"/>
          <w:szCs w:val="20"/>
          <w:u w:val="single"/>
        </w:rPr>
        <w:t xml:space="preserve"> tobacco</w:t>
      </w:r>
      <w:r w:rsidR="00E2556F" w:rsidRPr="00264D32">
        <w:rPr>
          <w:rFonts w:ascii="Palatino Linotype" w:hAnsi="Palatino Linotype"/>
          <w:b/>
          <w:sz w:val="20"/>
          <w:szCs w:val="20"/>
          <w:u w:val="single"/>
        </w:rPr>
        <w:t xml:space="preserve"> for</w:t>
      </w:r>
      <w:r w:rsidR="00E11E0B" w:rsidRPr="00264D32">
        <w:rPr>
          <w:rFonts w:ascii="Palatino Linotype" w:hAnsi="Palatino Linotype"/>
          <w:b/>
          <w:sz w:val="20"/>
          <w:szCs w:val="20"/>
          <w:u w:val="single"/>
        </w:rPr>
        <w:t xml:space="preserve"> at least</w:t>
      </w:r>
      <w:r w:rsidR="00E2556F" w:rsidRPr="00264D32">
        <w:rPr>
          <w:rFonts w:ascii="Palatino Linotype" w:hAnsi="Palatino Linotype"/>
          <w:b/>
          <w:sz w:val="20"/>
          <w:szCs w:val="20"/>
          <w:u w:val="single"/>
        </w:rPr>
        <w:t xml:space="preserve"> 72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 h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>ou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rs</w:t>
      </w:r>
      <w:r w:rsidR="00156C1E" w:rsidRPr="00264D32">
        <w:rPr>
          <w:rFonts w:ascii="Palatino Linotype" w:hAnsi="Palatino Linotype"/>
          <w:b/>
          <w:sz w:val="20"/>
          <w:szCs w:val="20"/>
          <w:u w:val="single"/>
        </w:rPr>
        <w:t>.</w:t>
      </w:r>
      <w:r w:rsidR="00EA038A" w:rsidRPr="00264D32">
        <w:rPr>
          <w:rFonts w:ascii="Palatino Linotype" w:hAnsi="Palatino Linotype"/>
          <w:b/>
          <w:sz w:val="20"/>
          <w:szCs w:val="20"/>
          <w:u w:val="single"/>
        </w:rPr>
        <w:t xml:space="preserve">  Smoking</w:t>
      </w:r>
      <w:r w:rsidR="00156942" w:rsidRPr="00264D32">
        <w:rPr>
          <w:rFonts w:ascii="Palatino Linotype" w:hAnsi="Palatino Linotype"/>
          <w:b/>
          <w:sz w:val="20"/>
          <w:szCs w:val="20"/>
          <w:u w:val="single"/>
        </w:rPr>
        <w:t xml:space="preserve"> during the</w:t>
      </w:r>
      <w:r w:rsidR="00EA038A" w:rsidRPr="00264D32">
        <w:rPr>
          <w:rFonts w:ascii="Palatino Linotype" w:hAnsi="Palatino Linotype"/>
          <w:b/>
          <w:sz w:val="20"/>
          <w:szCs w:val="20"/>
          <w:u w:val="single"/>
        </w:rPr>
        <w:t xml:space="preserve"> healing phase of the implant</w:t>
      </w:r>
      <w:r w:rsidR="00156942" w:rsidRPr="00264D32">
        <w:rPr>
          <w:rFonts w:ascii="Palatino Linotype" w:hAnsi="Palatino Linotype"/>
          <w:b/>
          <w:sz w:val="20"/>
          <w:szCs w:val="20"/>
          <w:u w:val="single"/>
        </w:rPr>
        <w:t xml:space="preserve"> may cause the implant to fail, which may result in the implant being removed and a different course of treatment.</w:t>
      </w:r>
    </w:p>
    <w:p w:rsidR="004573BD" w:rsidRPr="00264D32" w:rsidRDefault="004573BD" w:rsidP="004573BD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You </w:t>
      </w:r>
      <w:r w:rsidR="00221BCC" w:rsidRPr="00264D32">
        <w:rPr>
          <w:rFonts w:ascii="Palatino Linotype" w:hAnsi="Palatino Linotype"/>
          <w:sz w:val="20"/>
          <w:szCs w:val="20"/>
        </w:rPr>
        <w:t>may</w:t>
      </w:r>
      <w:r w:rsidRPr="00264D32">
        <w:rPr>
          <w:rFonts w:ascii="Palatino Linotype" w:hAnsi="Palatino Linotype"/>
          <w:sz w:val="20"/>
          <w:szCs w:val="20"/>
        </w:rPr>
        <w:t xml:space="preserve"> have some pain, bruising or develop </w:t>
      </w:r>
      <w:r w:rsidRPr="00264D32">
        <w:rPr>
          <w:rFonts w:ascii="Palatino Linotype" w:hAnsi="Palatino Linotype"/>
          <w:sz w:val="20"/>
          <w:szCs w:val="20"/>
          <w:u w:val="single"/>
        </w:rPr>
        <w:t>slight</w:t>
      </w:r>
      <w:r w:rsidRPr="00264D32">
        <w:rPr>
          <w:rFonts w:ascii="Palatino Linotype" w:hAnsi="Palatino Linotype"/>
          <w:sz w:val="20"/>
          <w:szCs w:val="20"/>
        </w:rPr>
        <w:t xml:space="preserve"> swelling</w:t>
      </w:r>
    </w:p>
    <w:p w:rsidR="00E2556F" w:rsidRPr="00264D32" w:rsidRDefault="00E2556F" w:rsidP="00E2556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Limit</w:t>
      </w:r>
      <w:r w:rsidRPr="00264D32">
        <w:rPr>
          <w:rFonts w:ascii="Palatino Linotype" w:hAnsi="Palatino Linotype"/>
          <w:sz w:val="20"/>
          <w:szCs w:val="20"/>
        </w:rPr>
        <w:t xml:space="preserve"> yourself to </w:t>
      </w:r>
      <w:r w:rsidR="00656057" w:rsidRPr="00264D32">
        <w:rPr>
          <w:rFonts w:ascii="Palatino Linotype" w:hAnsi="Palatino Linotype"/>
          <w:sz w:val="20"/>
          <w:szCs w:val="20"/>
        </w:rPr>
        <w:t>calm activities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no exercising for the first 48</w:t>
      </w:r>
      <w:r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E2556F" w:rsidRPr="00264D32" w:rsidRDefault="00E2556F" w:rsidP="00E2556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Do not</w:t>
      </w:r>
      <w:r w:rsidR="00C15304" w:rsidRPr="00264D32">
        <w:rPr>
          <w:rFonts w:ascii="Palatino Linotype" w:hAnsi="Palatino Linotype"/>
          <w:sz w:val="20"/>
          <w:szCs w:val="20"/>
        </w:rPr>
        <w:t xml:space="preserve"> drink anything through a straw</w:t>
      </w:r>
      <w:r w:rsidR="00156C1E" w:rsidRPr="00264D32">
        <w:rPr>
          <w:rFonts w:ascii="Palatino Linotype" w:hAnsi="Palatino Linotype"/>
          <w:sz w:val="20"/>
          <w:szCs w:val="20"/>
        </w:rPr>
        <w:t xml:space="preserve"> or</w:t>
      </w:r>
      <w:r w:rsidRPr="00264D32">
        <w:rPr>
          <w:rFonts w:ascii="Palatino Linotype" w:hAnsi="Palatino Linotype"/>
          <w:sz w:val="20"/>
          <w:szCs w:val="20"/>
        </w:rPr>
        <w:t xml:space="preserve"> have carbonated or alcoholic beverages for 48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E2556F" w:rsidRPr="00264D32" w:rsidRDefault="00E2556F" w:rsidP="00E2556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You may </w:t>
      </w:r>
      <w:r w:rsidR="001208DA" w:rsidRPr="00264D32">
        <w:rPr>
          <w:rFonts w:ascii="Palatino Linotype" w:hAnsi="Palatino Linotype"/>
          <w:sz w:val="20"/>
          <w:szCs w:val="20"/>
        </w:rPr>
        <w:t>be most comfortable with a</w:t>
      </w:r>
      <w:r w:rsidRPr="00264D32">
        <w:rPr>
          <w:rFonts w:ascii="Palatino Linotype" w:hAnsi="Palatino Linotype"/>
          <w:sz w:val="20"/>
          <w:szCs w:val="20"/>
        </w:rPr>
        <w:t xml:space="preserve"> soft food </w:t>
      </w:r>
      <w:r w:rsidR="00A66CEF" w:rsidRPr="00264D32">
        <w:rPr>
          <w:rFonts w:ascii="Palatino Linotype" w:hAnsi="Palatino Linotype"/>
          <w:sz w:val="20"/>
          <w:szCs w:val="20"/>
        </w:rPr>
        <w:t xml:space="preserve">diet </w:t>
      </w:r>
      <w:r w:rsidR="00E11E0B" w:rsidRPr="00264D32">
        <w:rPr>
          <w:rFonts w:ascii="Palatino Linotype" w:hAnsi="Palatino Linotype"/>
          <w:sz w:val="20"/>
          <w:szCs w:val="20"/>
        </w:rPr>
        <w:t xml:space="preserve">for the first </w:t>
      </w:r>
      <w:r w:rsidRPr="00264D32">
        <w:rPr>
          <w:rFonts w:ascii="Palatino Linotype" w:hAnsi="Palatino Linotype"/>
          <w:sz w:val="20"/>
          <w:szCs w:val="20"/>
        </w:rPr>
        <w:t>48</w:t>
      </w:r>
      <w:r w:rsidR="00E11E0B" w:rsidRPr="00264D32">
        <w:rPr>
          <w:rFonts w:ascii="Palatino Linotype" w:hAnsi="Palatino Linotype"/>
          <w:sz w:val="20"/>
          <w:szCs w:val="20"/>
        </w:rPr>
        <w:t>-72</w:t>
      </w:r>
      <w:r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4B7911" w:rsidRPr="00264D32" w:rsidRDefault="00066EA4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221BCC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There will be a</w:t>
      </w:r>
      <w:r w:rsidR="00E11E0B" w:rsidRPr="00264D32">
        <w:rPr>
          <w:rFonts w:ascii="Palatino Linotype" w:hAnsi="Palatino Linotype"/>
          <w:sz w:val="20"/>
          <w:szCs w:val="20"/>
        </w:rPr>
        <w:t xml:space="preserve"> minimum </w:t>
      </w:r>
      <w:r w:rsidR="005F7BFC" w:rsidRPr="00264D32">
        <w:rPr>
          <w:rFonts w:ascii="Palatino Linotype" w:hAnsi="Palatino Linotype"/>
          <w:sz w:val="20"/>
          <w:szCs w:val="20"/>
        </w:rPr>
        <w:t>3</w:t>
      </w:r>
      <w:r w:rsidR="00CC6071" w:rsidRPr="00264D32">
        <w:rPr>
          <w:rFonts w:ascii="Palatino Linotype" w:hAnsi="Palatino Linotype"/>
          <w:sz w:val="20"/>
          <w:szCs w:val="20"/>
        </w:rPr>
        <w:t>-4</w:t>
      </w:r>
      <w:r w:rsidR="004B7911" w:rsidRPr="00264D32">
        <w:rPr>
          <w:rFonts w:ascii="Palatino Linotype" w:hAnsi="Palatino Linotype"/>
          <w:sz w:val="20"/>
          <w:szCs w:val="20"/>
        </w:rPr>
        <w:t xml:space="preserve"> month </w:t>
      </w:r>
      <w:r w:rsidR="00E11E0B" w:rsidRPr="00264D32">
        <w:rPr>
          <w:rFonts w:ascii="Palatino Linotype" w:hAnsi="Palatino Linotype"/>
          <w:sz w:val="20"/>
          <w:szCs w:val="20"/>
        </w:rPr>
        <w:t>h</w:t>
      </w:r>
      <w:r w:rsidR="004B7911" w:rsidRPr="00264D32">
        <w:rPr>
          <w:rFonts w:ascii="Palatino Linotype" w:hAnsi="Palatino Linotype"/>
          <w:sz w:val="20"/>
          <w:szCs w:val="20"/>
        </w:rPr>
        <w:t xml:space="preserve">ealing </w:t>
      </w:r>
      <w:r w:rsidR="00A66CEF" w:rsidRPr="00264D32">
        <w:rPr>
          <w:rFonts w:ascii="Palatino Linotype" w:hAnsi="Palatino Linotype"/>
          <w:sz w:val="20"/>
          <w:szCs w:val="20"/>
        </w:rPr>
        <w:t>period</w:t>
      </w:r>
      <w:r w:rsidR="004B7911" w:rsidRPr="00264D32">
        <w:rPr>
          <w:rFonts w:ascii="Palatino Linotype" w:hAnsi="Palatino Linotype"/>
          <w:sz w:val="20"/>
          <w:szCs w:val="20"/>
        </w:rPr>
        <w:t xml:space="preserve"> </w:t>
      </w:r>
      <w:r w:rsidR="001208DA" w:rsidRPr="00264D32">
        <w:rPr>
          <w:rFonts w:ascii="Palatino Linotype" w:hAnsi="Palatino Linotype"/>
          <w:sz w:val="20"/>
          <w:szCs w:val="20"/>
        </w:rPr>
        <w:t>after</w:t>
      </w:r>
      <w:r w:rsidR="00A66CEF" w:rsidRPr="00264D32">
        <w:rPr>
          <w:rFonts w:ascii="Palatino Linotype" w:hAnsi="Palatino Linotype"/>
          <w:sz w:val="20"/>
          <w:szCs w:val="20"/>
        </w:rPr>
        <w:t xml:space="preserve"> the</w:t>
      </w:r>
      <w:r w:rsidR="004B7911" w:rsidRPr="00264D32">
        <w:rPr>
          <w:rFonts w:ascii="Palatino Linotype" w:hAnsi="Palatino Linotype"/>
          <w:sz w:val="20"/>
          <w:szCs w:val="20"/>
        </w:rPr>
        <w:t xml:space="preserve"> placement of </w:t>
      </w:r>
      <w:r w:rsidR="00A66CEF" w:rsidRPr="00264D32">
        <w:rPr>
          <w:rFonts w:ascii="Palatino Linotype" w:hAnsi="Palatino Linotype"/>
          <w:sz w:val="20"/>
          <w:szCs w:val="20"/>
        </w:rPr>
        <w:t>your dental</w:t>
      </w:r>
      <w:r w:rsidR="004B7911" w:rsidRPr="00264D32">
        <w:rPr>
          <w:rFonts w:ascii="Palatino Linotype" w:hAnsi="Palatino Linotype"/>
          <w:sz w:val="20"/>
          <w:szCs w:val="20"/>
        </w:rPr>
        <w:t xml:space="preserve"> implant</w:t>
      </w:r>
      <w:r w:rsidRPr="00264D32">
        <w:rPr>
          <w:rFonts w:ascii="Palatino Linotype" w:hAnsi="Palatino Linotype"/>
          <w:sz w:val="20"/>
          <w:szCs w:val="20"/>
        </w:rPr>
        <w:t xml:space="preserve"> before </w:t>
      </w:r>
      <w:r w:rsidR="001208DA" w:rsidRPr="00264D32">
        <w:rPr>
          <w:rFonts w:ascii="Palatino Linotype" w:hAnsi="Palatino Linotype"/>
          <w:sz w:val="20"/>
          <w:szCs w:val="20"/>
        </w:rPr>
        <w:t>crown placement</w:t>
      </w:r>
    </w:p>
    <w:p w:rsidR="00066EA4" w:rsidRPr="00264D32" w:rsidRDefault="00066EA4" w:rsidP="00EA1676">
      <w:pPr>
        <w:pStyle w:val="NoSpacing"/>
        <w:rPr>
          <w:rFonts w:ascii="Palatino Linotype" w:hAnsi="Palatino Linotype"/>
          <w:sz w:val="18"/>
        </w:rPr>
      </w:pPr>
    </w:p>
    <w:p w:rsidR="00066EA4" w:rsidRPr="00264D32" w:rsidRDefault="001208DA" w:rsidP="00EA1676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THINGS TO EXPECT AFTER A TISSUE GRAFT, FRENULECTOMY,</w:t>
      </w:r>
      <w:r w:rsidR="00264D32" w:rsidRPr="00264D32">
        <w:rPr>
          <w:rFonts w:ascii="Palatino Linotype" w:hAnsi="Palatino Linotype"/>
          <w:b/>
          <w:sz w:val="20"/>
          <w:szCs w:val="20"/>
        </w:rPr>
        <w:t xml:space="preserve"> OSSEOUS</w:t>
      </w:r>
      <w:r w:rsidRPr="00264D32">
        <w:rPr>
          <w:rFonts w:ascii="Palatino Linotype" w:hAnsi="Palatino Linotype"/>
          <w:b/>
          <w:sz w:val="20"/>
          <w:szCs w:val="20"/>
        </w:rPr>
        <w:t xml:space="preserve"> OR APICOECTOMY SURGERY</w:t>
      </w:r>
    </w:p>
    <w:p w:rsidR="005A46DB" w:rsidRPr="00264D32" w:rsidRDefault="00066EA4" w:rsidP="00EA1676">
      <w:pPr>
        <w:pStyle w:val="NoSpacing"/>
        <w:rPr>
          <w:rFonts w:ascii="Palatino Linotype" w:hAnsi="Palatino Linotype"/>
          <w:b/>
          <w:sz w:val="20"/>
          <w:szCs w:val="20"/>
          <w:u w:val="single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b/>
          <w:sz w:val="20"/>
          <w:szCs w:val="20"/>
        </w:rPr>
        <w:t xml:space="preserve"> </w:t>
      </w:r>
      <w:r w:rsidR="001208DA" w:rsidRPr="00264D32">
        <w:rPr>
          <w:rFonts w:ascii="Palatino Linotype" w:hAnsi="Palatino Linotype"/>
          <w:b/>
          <w:sz w:val="20"/>
          <w:szCs w:val="20"/>
          <w:u w:val="single"/>
        </w:rPr>
        <w:t>You</w:t>
      </w:r>
      <w:r w:rsidR="00322E8C" w:rsidRPr="00264D32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208DA" w:rsidRPr="00264D32">
        <w:rPr>
          <w:rFonts w:ascii="Palatino Linotype" w:hAnsi="Palatino Linotype"/>
          <w:b/>
          <w:sz w:val="20"/>
          <w:szCs w:val="20"/>
          <w:u w:val="single"/>
        </w:rPr>
        <w:t>MUST l</w:t>
      </w:r>
      <w:r w:rsidR="00264D32" w:rsidRPr="00264D32">
        <w:rPr>
          <w:rFonts w:ascii="Palatino Linotype" w:hAnsi="Palatino Linotype"/>
          <w:b/>
          <w:sz w:val="20"/>
          <w:szCs w:val="20"/>
          <w:u w:val="single"/>
        </w:rPr>
        <w:t>i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mit the movement of your mouth for 72 h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>ou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rs 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>following</w:t>
      </w:r>
      <w:r w:rsidR="001208DA" w:rsidRPr="00264D32">
        <w:rPr>
          <w:rFonts w:ascii="Palatino Linotype" w:hAnsi="Palatino Linotype"/>
          <w:b/>
          <w:sz w:val="20"/>
          <w:szCs w:val="20"/>
          <w:u w:val="single"/>
        </w:rPr>
        <w:t xml:space="preserve"> surgery – limit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talking, eating, smiling, 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 xml:space="preserve">etc. </w:t>
      </w:r>
    </w:p>
    <w:p w:rsidR="00066EA4" w:rsidRPr="00264D32" w:rsidRDefault="005A46DB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DO NOT look at the surgical site</w:t>
      </w:r>
      <w:r w:rsidR="00E11E0B" w:rsidRPr="00264D32">
        <w:rPr>
          <w:rFonts w:ascii="Palatino Linotype" w:hAnsi="Palatino Linotype"/>
          <w:b/>
          <w:sz w:val="20"/>
          <w:szCs w:val="20"/>
          <w:u w:val="single"/>
        </w:rPr>
        <w:t>.</w:t>
      </w:r>
      <w:r w:rsidR="00E11E0B" w:rsidRPr="00264D32">
        <w:rPr>
          <w:rFonts w:ascii="Palatino Linotype" w:hAnsi="Palatino Linotype"/>
          <w:sz w:val="20"/>
          <w:szCs w:val="20"/>
        </w:rPr>
        <w:t xml:space="preserve">  Looking at the surgical site could result in the </w:t>
      </w:r>
      <w:r w:rsidR="00E11E0B" w:rsidRPr="00264D32">
        <w:rPr>
          <w:rFonts w:ascii="Palatino Linotype" w:hAnsi="Palatino Linotype"/>
          <w:b/>
          <w:sz w:val="20"/>
          <w:szCs w:val="20"/>
        </w:rPr>
        <w:t>failure</w:t>
      </w:r>
      <w:r w:rsidR="00E11E0B" w:rsidRPr="00264D32">
        <w:rPr>
          <w:rFonts w:ascii="Palatino Linotype" w:hAnsi="Palatino Linotype"/>
          <w:sz w:val="20"/>
          <w:szCs w:val="20"/>
        </w:rPr>
        <w:t xml:space="preserve"> of your surgery.</w:t>
      </w:r>
    </w:p>
    <w:p w:rsidR="00A66CEF" w:rsidRPr="00264D32" w:rsidRDefault="00A66CEF" w:rsidP="00A66CEF">
      <w:pPr>
        <w:pStyle w:val="NoSpacing"/>
        <w:rPr>
          <w:rFonts w:ascii="Palatino Linotype" w:hAnsi="Palatino Linotype"/>
          <w:b/>
          <w:sz w:val="20"/>
          <w:szCs w:val="20"/>
          <w:u w:val="single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b/>
          <w:sz w:val="20"/>
          <w:szCs w:val="20"/>
        </w:rPr>
        <w:t xml:space="preserve">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You will not be able to smoke or chew tobacco for </w:t>
      </w:r>
      <w:r w:rsidR="00E11E0B" w:rsidRPr="00264D32">
        <w:rPr>
          <w:rFonts w:ascii="Palatino Linotype" w:hAnsi="Palatino Linotype"/>
          <w:b/>
          <w:sz w:val="20"/>
          <w:szCs w:val="20"/>
          <w:u w:val="single"/>
        </w:rPr>
        <w:t xml:space="preserve">at least 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>72 h</w:t>
      </w:r>
      <w:r w:rsidR="005A46DB" w:rsidRPr="00264D32">
        <w:rPr>
          <w:rFonts w:ascii="Palatino Linotype" w:hAnsi="Palatino Linotype"/>
          <w:b/>
          <w:sz w:val="20"/>
          <w:szCs w:val="20"/>
          <w:u w:val="single"/>
        </w:rPr>
        <w:t>ou</w:t>
      </w:r>
      <w:r w:rsidRPr="00264D32">
        <w:rPr>
          <w:rFonts w:ascii="Palatino Linotype" w:hAnsi="Palatino Linotype"/>
          <w:b/>
          <w:sz w:val="20"/>
          <w:szCs w:val="20"/>
          <w:u w:val="single"/>
        </w:rPr>
        <w:t xml:space="preserve">rs. </w:t>
      </w:r>
    </w:p>
    <w:p w:rsidR="00A66CEF" w:rsidRPr="00264D32" w:rsidRDefault="00A66CEF" w:rsidP="00A66CE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L</w:t>
      </w:r>
      <w:r w:rsidRPr="00264D32">
        <w:rPr>
          <w:rFonts w:ascii="Palatino Linotype" w:hAnsi="Palatino Linotype"/>
          <w:sz w:val="20"/>
          <w:szCs w:val="20"/>
        </w:rPr>
        <w:t>imit yourself to calm activities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="00656057" w:rsidRPr="00264D32">
        <w:rPr>
          <w:rFonts w:ascii="Palatino Linotype" w:hAnsi="Palatino Linotype"/>
          <w:sz w:val="20"/>
          <w:szCs w:val="20"/>
        </w:rPr>
        <w:t>no exercising for the first 48</w:t>
      </w:r>
      <w:r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A66CEF" w:rsidRPr="00264D32" w:rsidRDefault="00A66CEF" w:rsidP="00A66CE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>Do not</w:t>
      </w:r>
      <w:r w:rsidR="00C15304" w:rsidRPr="00264D32">
        <w:rPr>
          <w:rFonts w:ascii="Palatino Linotype" w:hAnsi="Palatino Linotype"/>
          <w:sz w:val="20"/>
          <w:szCs w:val="20"/>
        </w:rPr>
        <w:t xml:space="preserve"> drink anything through a straw or</w:t>
      </w:r>
      <w:r w:rsidRPr="00264D32">
        <w:rPr>
          <w:rFonts w:ascii="Palatino Linotype" w:hAnsi="Palatino Linotype"/>
          <w:sz w:val="20"/>
          <w:szCs w:val="20"/>
        </w:rPr>
        <w:t xml:space="preserve"> have carbonated or alcoholic beverages for 48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A66CEF" w:rsidRPr="00264D32" w:rsidRDefault="00A66CEF" w:rsidP="00A66CEF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You may </w:t>
      </w:r>
      <w:r w:rsidR="001208DA" w:rsidRPr="00264D32">
        <w:rPr>
          <w:rFonts w:ascii="Palatino Linotype" w:hAnsi="Palatino Linotype"/>
          <w:sz w:val="20"/>
          <w:szCs w:val="20"/>
        </w:rPr>
        <w:t>be most comfortable with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E11E0B" w:rsidRPr="00264D32">
        <w:rPr>
          <w:rFonts w:ascii="Palatino Linotype" w:hAnsi="Palatino Linotype"/>
          <w:sz w:val="20"/>
          <w:szCs w:val="20"/>
        </w:rPr>
        <w:t xml:space="preserve">a soft food diet for the first </w:t>
      </w:r>
      <w:r w:rsidRPr="00264D32">
        <w:rPr>
          <w:rFonts w:ascii="Palatino Linotype" w:hAnsi="Palatino Linotype"/>
          <w:sz w:val="20"/>
          <w:szCs w:val="20"/>
        </w:rPr>
        <w:t>48</w:t>
      </w:r>
      <w:r w:rsidR="00E11E0B" w:rsidRPr="00264D32">
        <w:rPr>
          <w:rFonts w:ascii="Palatino Linotype" w:hAnsi="Palatino Linotype"/>
          <w:sz w:val="20"/>
          <w:szCs w:val="20"/>
        </w:rPr>
        <w:t>-72</w:t>
      </w:r>
      <w:r w:rsidRPr="00264D32">
        <w:rPr>
          <w:rFonts w:ascii="Palatino Linotype" w:hAnsi="Palatino Linotype"/>
          <w:sz w:val="20"/>
          <w:szCs w:val="20"/>
        </w:rPr>
        <w:t xml:space="preserve"> h</w:t>
      </w:r>
      <w:r w:rsidR="005A46DB" w:rsidRPr="00264D32">
        <w:rPr>
          <w:rFonts w:ascii="Palatino Linotype" w:hAnsi="Palatino Linotype"/>
          <w:sz w:val="20"/>
          <w:szCs w:val="20"/>
        </w:rPr>
        <w:t>ou</w:t>
      </w:r>
      <w:r w:rsidRPr="00264D32">
        <w:rPr>
          <w:rFonts w:ascii="Palatino Linotype" w:hAnsi="Palatino Linotype"/>
          <w:sz w:val="20"/>
          <w:szCs w:val="20"/>
        </w:rPr>
        <w:t>rs</w:t>
      </w:r>
    </w:p>
    <w:p w:rsidR="00066EA4" w:rsidRPr="00264D32" w:rsidRDefault="00066EA4" w:rsidP="00EA1676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</w:t>
      </w:r>
      <w:r w:rsidRPr="00264D32">
        <w:rPr>
          <w:rFonts w:ascii="Palatino Linotype" w:hAnsi="Palatino Linotype"/>
          <w:sz w:val="20"/>
          <w:szCs w:val="20"/>
        </w:rPr>
        <w:t xml:space="preserve">Do not </w:t>
      </w:r>
      <w:r w:rsidR="002934C8" w:rsidRPr="00264D32">
        <w:rPr>
          <w:rFonts w:ascii="Palatino Linotype" w:hAnsi="Palatino Linotype"/>
          <w:sz w:val="20"/>
          <w:szCs w:val="20"/>
        </w:rPr>
        <w:t xml:space="preserve">brush or floss in the </w:t>
      </w:r>
      <w:r w:rsidR="00A66CEF" w:rsidRPr="00264D32">
        <w:rPr>
          <w:rFonts w:ascii="Palatino Linotype" w:hAnsi="Palatino Linotype"/>
          <w:sz w:val="20"/>
          <w:szCs w:val="20"/>
        </w:rPr>
        <w:t>surgical</w:t>
      </w:r>
      <w:r w:rsidR="002934C8" w:rsidRPr="00264D32">
        <w:rPr>
          <w:rFonts w:ascii="Palatino Linotype" w:hAnsi="Palatino Linotype"/>
          <w:sz w:val="20"/>
          <w:szCs w:val="20"/>
        </w:rPr>
        <w:t xml:space="preserve"> site</w:t>
      </w:r>
      <w:r w:rsidRPr="00264D32">
        <w:rPr>
          <w:rFonts w:ascii="Palatino Linotype" w:hAnsi="Palatino Linotype"/>
          <w:sz w:val="20"/>
          <w:szCs w:val="20"/>
        </w:rPr>
        <w:t xml:space="preserve"> </w:t>
      </w:r>
      <w:r w:rsidR="001208DA" w:rsidRPr="00264D32">
        <w:rPr>
          <w:rFonts w:ascii="Palatino Linotype" w:hAnsi="Palatino Linotype"/>
          <w:sz w:val="20"/>
          <w:szCs w:val="20"/>
        </w:rPr>
        <w:t>until released to do so</w:t>
      </w:r>
    </w:p>
    <w:p w:rsidR="00066EA4" w:rsidRPr="00264D32" w:rsidRDefault="00A66CEF" w:rsidP="00066EA4">
      <w:pPr>
        <w:pStyle w:val="NoSpacing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-</w:t>
      </w:r>
      <w:r w:rsidR="001208DA" w:rsidRPr="00264D32">
        <w:rPr>
          <w:rFonts w:ascii="Palatino Linotype" w:hAnsi="Palatino Linotype"/>
          <w:sz w:val="20"/>
          <w:szCs w:val="20"/>
        </w:rPr>
        <w:t xml:space="preserve"> You may</w:t>
      </w:r>
      <w:r w:rsidRPr="00264D32">
        <w:rPr>
          <w:rFonts w:ascii="Palatino Linotype" w:hAnsi="Palatino Linotype"/>
          <w:sz w:val="20"/>
          <w:szCs w:val="20"/>
        </w:rPr>
        <w:t xml:space="preserve"> have some</w:t>
      </w:r>
      <w:r w:rsidR="00066EA4" w:rsidRPr="00264D32">
        <w:rPr>
          <w:rFonts w:ascii="Palatino Linotype" w:hAnsi="Palatino Linotype"/>
          <w:sz w:val="20"/>
          <w:szCs w:val="20"/>
        </w:rPr>
        <w:t xml:space="preserve"> pain</w:t>
      </w:r>
      <w:r w:rsidRPr="00264D32">
        <w:rPr>
          <w:rFonts w:ascii="Palatino Linotype" w:hAnsi="Palatino Linotype"/>
          <w:sz w:val="20"/>
          <w:szCs w:val="20"/>
        </w:rPr>
        <w:t xml:space="preserve">, bruising </w:t>
      </w:r>
      <w:r w:rsidR="004573BD" w:rsidRPr="00264D32">
        <w:rPr>
          <w:rFonts w:ascii="Palatino Linotype" w:hAnsi="Palatino Linotype"/>
          <w:sz w:val="20"/>
          <w:szCs w:val="20"/>
        </w:rPr>
        <w:t xml:space="preserve">or develop </w:t>
      </w:r>
      <w:r w:rsidR="004573BD" w:rsidRPr="00264D32">
        <w:rPr>
          <w:rFonts w:ascii="Palatino Linotype" w:hAnsi="Palatino Linotype"/>
          <w:sz w:val="20"/>
          <w:szCs w:val="20"/>
          <w:u w:val="single"/>
        </w:rPr>
        <w:t>slight</w:t>
      </w:r>
      <w:r w:rsidR="004573BD" w:rsidRPr="00264D32">
        <w:rPr>
          <w:rFonts w:ascii="Palatino Linotype" w:hAnsi="Palatino Linotype"/>
          <w:sz w:val="20"/>
          <w:szCs w:val="20"/>
        </w:rPr>
        <w:t xml:space="preserve"> swelling</w:t>
      </w:r>
    </w:p>
    <w:p w:rsidR="00AA04E7" w:rsidRPr="00264D32" w:rsidRDefault="00AA04E7" w:rsidP="00066EA4">
      <w:pPr>
        <w:pStyle w:val="NoSpacing"/>
        <w:rPr>
          <w:rFonts w:ascii="Palatino Linotype" w:hAnsi="Palatino Linotype"/>
          <w:sz w:val="18"/>
        </w:rPr>
      </w:pPr>
    </w:p>
    <w:p w:rsidR="00264D32" w:rsidRPr="00264D32" w:rsidRDefault="00AA04E7" w:rsidP="006A40F8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  <w:r w:rsidRPr="00264D32">
        <w:rPr>
          <w:rFonts w:ascii="Palatino Linotype" w:hAnsi="Palatino Linotype"/>
          <w:b/>
          <w:sz w:val="20"/>
          <w:szCs w:val="20"/>
        </w:rPr>
        <w:t>If these instructions are followed properly it can greatly aid in the success of your procedure</w:t>
      </w:r>
      <w:r w:rsidR="00156C1E" w:rsidRPr="00264D32">
        <w:rPr>
          <w:rFonts w:ascii="Palatino Linotype" w:hAnsi="Palatino Linotype"/>
          <w:b/>
          <w:sz w:val="20"/>
          <w:szCs w:val="20"/>
        </w:rPr>
        <w:t>.</w:t>
      </w:r>
      <w:r w:rsidRPr="00264D32">
        <w:rPr>
          <w:rFonts w:ascii="Palatino Linotype" w:hAnsi="Palatino Linotype"/>
          <w:b/>
          <w:sz w:val="20"/>
          <w:szCs w:val="20"/>
        </w:rPr>
        <w:t xml:space="preserve"> </w:t>
      </w:r>
      <w:r w:rsidR="00156C1E" w:rsidRPr="00264D32">
        <w:rPr>
          <w:rFonts w:ascii="Palatino Linotype" w:hAnsi="Palatino Linotype"/>
          <w:b/>
          <w:sz w:val="20"/>
          <w:szCs w:val="20"/>
        </w:rPr>
        <w:t xml:space="preserve"> H</w:t>
      </w:r>
      <w:r w:rsidRPr="00264D32">
        <w:rPr>
          <w:rFonts w:ascii="Palatino Linotype" w:hAnsi="Palatino Linotype"/>
          <w:b/>
          <w:sz w:val="20"/>
          <w:szCs w:val="20"/>
        </w:rPr>
        <w:t>owever</w:t>
      </w:r>
      <w:r w:rsidR="00156C1E" w:rsidRPr="00264D32">
        <w:rPr>
          <w:rFonts w:ascii="Palatino Linotype" w:hAnsi="Palatino Linotype"/>
          <w:b/>
          <w:sz w:val="20"/>
          <w:szCs w:val="20"/>
        </w:rPr>
        <w:t>,</w:t>
      </w:r>
      <w:r w:rsidRPr="00264D32">
        <w:rPr>
          <w:rFonts w:ascii="Palatino Linotype" w:hAnsi="Palatino Linotype"/>
          <w:b/>
          <w:sz w:val="20"/>
          <w:szCs w:val="20"/>
        </w:rPr>
        <w:t xml:space="preserve"> this does not determine guaranteed results.</w:t>
      </w:r>
      <w:r w:rsidR="006A40F8" w:rsidRPr="00264D32">
        <w:rPr>
          <w:rFonts w:ascii="Palatino Linotype" w:hAnsi="Palatino Linotype"/>
          <w:b/>
          <w:sz w:val="20"/>
          <w:szCs w:val="20"/>
        </w:rPr>
        <w:t xml:space="preserve">  </w:t>
      </w:r>
    </w:p>
    <w:p w:rsidR="006E6657" w:rsidRDefault="006A40F8" w:rsidP="006A40F8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264D32">
        <w:rPr>
          <w:rFonts w:ascii="Palatino Linotype" w:hAnsi="Palatino Linotype"/>
          <w:sz w:val="20"/>
          <w:szCs w:val="20"/>
        </w:rPr>
        <w:t>W</w:t>
      </w:r>
      <w:r w:rsidR="006E6657" w:rsidRPr="00264D32">
        <w:rPr>
          <w:rFonts w:ascii="Palatino Linotype" w:hAnsi="Palatino Linotype"/>
          <w:sz w:val="20"/>
          <w:szCs w:val="20"/>
        </w:rPr>
        <w:t xml:space="preserve">e appreciate the opportunity to be a part of your dental team. Please don’t hesitate </w:t>
      </w:r>
      <w:r w:rsidR="001208DA" w:rsidRPr="00264D32">
        <w:rPr>
          <w:rFonts w:ascii="Palatino Linotype" w:hAnsi="Palatino Linotype"/>
          <w:sz w:val="20"/>
          <w:szCs w:val="20"/>
        </w:rPr>
        <w:t xml:space="preserve">to </w:t>
      </w:r>
      <w:r w:rsidR="007C0E94" w:rsidRPr="00264D32">
        <w:rPr>
          <w:rFonts w:ascii="Palatino Linotype" w:hAnsi="Palatino Linotype"/>
          <w:sz w:val="20"/>
          <w:szCs w:val="20"/>
        </w:rPr>
        <w:t>c</w:t>
      </w:r>
      <w:r w:rsidR="006E6657" w:rsidRPr="00264D32">
        <w:rPr>
          <w:rFonts w:ascii="Palatino Linotype" w:hAnsi="Palatino Linotype"/>
          <w:sz w:val="20"/>
          <w:szCs w:val="20"/>
        </w:rPr>
        <w:t xml:space="preserve">all </w:t>
      </w:r>
      <w:r w:rsidR="007C0E94" w:rsidRPr="00264D32">
        <w:rPr>
          <w:rFonts w:ascii="Palatino Linotype" w:hAnsi="Palatino Linotype"/>
          <w:sz w:val="20"/>
          <w:szCs w:val="20"/>
        </w:rPr>
        <w:t>w</w:t>
      </w:r>
      <w:r w:rsidR="006E6657" w:rsidRPr="00264D32">
        <w:rPr>
          <w:rFonts w:ascii="Palatino Linotype" w:hAnsi="Palatino Linotype"/>
          <w:sz w:val="20"/>
          <w:szCs w:val="20"/>
        </w:rPr>
        <w:t>ith any concerns or questions you</w:t>
      </w:r>
      <w:r w:rsidRPr="00264D32">
        <w:rPr>
          <w:rFonts w:ascii="Palatino Linotype" w:hAnsi="Palatino Linotype"/>
          <w:sz w:val="20"/>
          <w:szCs w:val="20"/>
        </w:rPr>
        <w:t xml:space="preserve"> m</w:t>
      </w:r>
      <w:r w:rsidR="006E6657" w:rsidRPr="00264D32">
        <w:rPr>
          <w:rFonts w:ascii="Palatino Linotype" w:hAnsi="Palatino Linotype"/>
          <w:sz w:val="20"/>
          <w:szCs w:val="20"/>
        </w:rPr>
        <w:t>ay have!</w:t>
      </w:r>
      <w:r w:rsidR="001208DA" w:rsidRPr="00264D32">
        <w:rPr>
          <w:rFonts w:ascii="Palatino Linotype" w:hAnsi="Palatino Linotype"/>
          <w:sz w:val="20"/>
          <w:szCs w:val="20"/>
        </w:rPr>
        <w:br/>
      </w:r>
      <w:r w:rsidRPr="00264D32">
        <w:rPr>
          <w:rFonts w:ascii="Palatino Linotype" w:hAnsi="Palatino Linotype"/>
          <w:sz w:val="20"/>
          <w:szCs w:val="20"/>
        </w:rPr>
        <w:br/>
      </w:r>
      <w:r w:rsidR="006E6657" w:rsidRPr="00264D32">
        <w:rPr>
          <w:rFonts w:ascii="Palatino Linotype" w:hAnsi="Palatino Linotype"/>
          <w:sz w:val="20"/>
          <w:szCs w:val="20"/>
        </w:rPr>
        <w:t>Dr. Stephanie L. Mullins &amp; Staff</w:t>
      </w:r>
    </w:p>
    <w:p w:rsidR="00264D32" w:rsidRPr="00264D32" w:rsidRDefault="00264D32" w:rsidP="006A40F8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816-524-9800</w:t>
      </w:r>
    </w:p>
    <w:sectPr w:rsidR="00264D32" w:rsidRPr="00264D32" w:rsidSect="001208DA">
      <w:headerReference w:type="default" r:id="rId9"/>
      <w:footerReference w:type="default" r:id="rId10"/>
      <w:pgSz w:w="12240" w:h="15840"/>
      <w:pgMar w:top="720" w:right="720" w:bottom="27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0B" w:rsidRDefault="00E11E0B" w:rsidP="006E6657">
      <w:pPr>
        <w:spacing w:after="0" w:line="240" w:lineRule="auto"/>
      </w:pPr>
      <w:r>
        <w:separator/>
      </w:r>
    </w:p>
  </w:endnote>
  <w:endnote w:type="continuationSeparator" w:id="0">
    <w:p w:rsidR="00E11E0B" w:rsidRDefault="00E11E0B" w:rsidP="006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0B" w:rsidRPr="00A66CEF" w:rsidRDefault="00E11E0B" w:rsidP="006E6657">
    <w:pPr>
      <w:pStyle w:val="Footer"/>
      <w:jc w:val="center"/>
      <w:rPr>
        <w:rFonts w:ascii="Palatino Linotype" w:hAnsi="Palatino Linotype"/>
        <w:sz w:val="16"/>
        <w:szCs w:val="16"/>
      </w:rPr>
    </w:pPr>
    <w:r w:rsidRPr="00A66CEF">
      <w:rPr>
        <w:rFonts w:ascii="Palatino Linotype" w:hAnsi="Palatino Linotype"/>
        <w:sz w:val="16"/>
        <w:szCs w:val="16"/>
      </w:rPr>
      <w:t xml:space="preserve"> </w:t>
    </w:r>
  </w:p>
  <w:p w:rsidR="00E11E0B" w:rsidRPr="00A66CEF" w:rsidRDefault="006A40F8" w:rsidP="006E6657">
    <w:pPr>
      <w:pStyle w:val="Footer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   </w:t>
    </w:r>
  </w:p>
  <w:p w:rsidR="00E11E0B" w:rsidRPr="006E6657" w:rsidRDefault="00E11E0B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0B" w:rsidRDefault="00E11E0B" w:rsidP="006E6657">
      <w:pPr>
        <w:spacing w:after="0" w:line="240" w:lineRule="auto"/>
      </w:pPr>
      <w:r>
        <w:separator/>
      </w:r>
    </w:p>
  </w:footnote>
  <w:footnote w:type="continuationSeparator" w:id="0">
    <w:p w:rsidR="00E11E0B" w:rsidRDefault="00E11E0B" w:rsidP="006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E7" w:rsidRDefault="00AA04E7" w:rsidP="00AA04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6D"/>
    <w:multiLevelType w:val="hybridMultilevel"/>
    <w:tmpl w:val="AD0C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8FD"/>
    <w:multiLevelType w:val="hybridMultilevel"/>
    <w:tmpl w:val="10C6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7DC9"/>
    <w:multiLevelType w:val="hybridMultilevel"/>
    <w:tmpl w:val="99027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615EA"/>
    <w:multiLevelType w:val="hybridMultilevel"/>
    <w:tmpl w:val="5748E970"/>
    <w:lvl w:ilvl="0" w:tplc="5AE6A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43F3"/>
    <w:multiLevelType w:val="hybridMultilevel"/>
    <w:tmpl w:val="EFC85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64CA"/>
    <w:multiLevelType w:val="hybridMultilevel"/>
    <w:tmpl w:val="0284F1AE"/>
    <w:lvl w:ilvl="0" w:tplc="FA8C752E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E128A"/>
    <w:multiLevelType w:val="hybridMultilevel"/>
    <w:tmpl w:val="C5EA53F2"/>
    <w:lvl w:ilvl="0" w:tplc="D6540A1A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97E2E"/>
    <w:multiLevelType w:val="hybridMultilevel"/>
    <w:tmpl w:val="0D1E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5DFD"/>
    <w:multiLevelType w:val="hybridMultilevel"/>
    <w:tmpl w:val="E01069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34953"/>
    <w:multiLevelType w:val="hybridMultilevel"/>
    <w:tmpl w:val="798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C51A0"/>
    <w:multiLevelType w:val="hybridMultilevel"/>
    <w:tmpl w:val="C67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832FB"/>
    <w:multiLevelType w:val="hybridMultilevel"/>
    <w:tmpl w:val="8046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0014"/>
    <w:multiLevelType w:val="hybridMultilevel"/>
    <w:tmpl w:val="23ACD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8"/>
    <w:rsid w:val="00066EA4"/>
    <w:rsid w:val="001208DA"/>
    <w:rsid w:val="00156942"/>
    <w:rsid w:val="00156C1E"/>
    <w:rsid w:val="00191BA3"/>
    <w:rsid w:val="00221BCC"/>
    <w:rsid w:val="00264D32"/>
    <w:rsid w:val="002934C8"/>
    <w:rsid w:val="00311F47"/>
    <w:rsid w:val="00322E8C"/>
    <w:rsid w:val="00406CB5"/>
    <w:rsid w:val="004573BD"/>
    <w:rsid w:val="004B7911"/>
    <w:rsid w:val="00547C63"/>
    <w:rsid w:val="005A46DB"/>
    <w:rsid w:val="005F7BFC"/>
    <w:rsid w:val="00621DD6"/>
    <w:rsid w:val="0063051F"/>
    <w:rsid w:val="00656057"/>
    <w:rsid w:val="006A40F8"/>
    <w:rsid w:val="006E6657"/>
    <w:rsid w:val="007017B7"/>
    <w:rsid w:val="00756A76"/>
    <w:rsid w:val="007C0E94"/>
    <w:rsid w:val="00A11DD6"/>
    <w:rsid w:val="00A47195"/>
    <w:rsid w:val="00A66CEF"/>
    <w:rsid w:val="00AA04E7"/>
    <w:rsid w:val="00BA6348"/>
    <w:rsid w:val="00C15304"/>
    <w:rsid w:val="00CC6071"/>
    <w:rsid w:val="00D216AC"/>
    <w:rsid w:val="00E11E0B"/>
    <w:rsid w:val="00E2556F"/>
    <w:rsid w:val="00EA038A"/>
    <w:rsid w:val="00EA1676"/>
    <w:rsid w:val="00E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76"/>
    <w:pPr>
      <w:ind w:left="720"/>
      <w:contextualSpacing/>
    </w:pPr>
  </w:style>
  <w:style w:type="paragraph" w:styleId="NoSpacing">
    <w:name w:val="No Spacing"/>
    <w:uiPriority w:val="1"/>
    <w:qFormat/>
    <w:rsid w:val="00EA1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7"/>
  </w:style>
  <w:style w:type="paragraph" w:styleId="Footer">
    <w:name w:val="footer"/>
    <w:basedOn w:val="Normal"/>
    <w:link w:val="FooterChar"/>
    <w:uiPriority w:val="99"/>
    <w:unhideWhenUsed/>
    <w:rsid w:val="006E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76"/>
    <w:pPr>
      <w:ind w:left="720"/>
      <w:contextualSpacing/>
    </w:pPr>
  </w:style>
  <w:style w:type="paragraph" w:styleId="NoSpacing">
    <w:name w:val="No Spacing"/>
    <w:uiPriority w:val="1"/>
    <w:qFormat/>
    <w:rsid w:val="00EA1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7"/>
  </w:style>
  <w:style w:type="paragraph" w:styleId="Footer">
    <w:name w:val="footer"/>
    <w:basedOn w:val="Normal"/>
    <w:link w:val="FooterChar"/>
    <w:uiPriority w:val="99"/>
    <w:unhideWhenUsed/>
    <w:rsid w:val="006E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2014-12-11T18:18:00Z</cp:lastPrinted>
  <dcterms:created xsi:type="dcterms:W3CDTF">2013-09-23T16:36:00Z</dcterms:created>
  <dcterms:modified xsi:type="dcterms:W3CDTF">2015-08-03T20:40:00Z</dcterms:modified>
</cp:coreProperties>
</file>